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7A5" w:rsidRPr="003547A5" w:rsidRDefault="007A1684" w:rsidP="00DD66DD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547A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0A3581" w:rsidRPr="003547A5" w:rsidRDefault="00D3168B" w:rsidP="003547A5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47A5">
        <w:rPr>
          <w:rFonts w:ascii="Times New Roman" w:hAnsi="Times New Roman" w:cs="Times New Roman"/>
          <w:b/>
          <w:sz w:val="28"/>
          <w:szCs w:val="28"/>
        </w:rPr>
        <w:t xml:space="preserve">законов и иных </w:t>
      </w:r>
      <w:r w:rsidR="007A1684" w:rsidRPr="003547A5">
        <w:rPr>
          <w:rFonts w:ascii="Times New Roman" w:hAnsi="Times New Roman" w:cs="Times New Roman"/>
          <w:b/>
          <w:sz w:val="28"/>
          <w:szCs w:val="28"/>
        </w:rPr>
        <w:t>нормативных правовых актов, регулирующих</w:t>
      </w:r>
      <w:r w:rsidR="000A3581" w:rsidRPr="003547A5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Pr="003547A5">
        <w:rPr>
          <w:rFonts w:ascii="Times New Roman" w:hAnsi="Times New Roman" w:cs="Times New Roman"/>
          <w:sz w:val="28"/>
          <w:szCs w:val="28"/>
        </w:rPr>
        <w:t>У</w:t>
      </w:r>
      <w:r w:rsidR="000A3581" w:rsidRPr="003547A5">
        <w:rPr>
          <w:rFonts w:ascii="Times New Roman" w:hAnsi="Times New Roman" w:cs="Times New Roman"/>
          <w:sz w:val="28"/>
          <w:szCs w:val="28"/>
        </w:rPr>
        <w:t>правлением государственного жилищного надзора Тамбовской области государственной функции по осуществлению регионального</w:t>
      </w:r>
      <w:r w:rsidR="000A3581" w:rsidRPr="003547A5">
        <w:rPr>
          <w:rFonts w:ascii="Times New Roman" w:hAnsi="Times New Roman" w:cs="Times New Roman"/>
          <w:sz w:val="28"/>
          <w:szCs w:val="28"/>
        </w:rPr>
        <w:br/>
        <w:t>государственного жилищного надзора</w:t>
      </w:r>
    </w:p>
    <w:p w:rsidR="00937672" w:rsidRPr="00937672" w:rsidRDefault="00937672" w:rsidP="009376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3168B">
        <w:rPr>
          <w:rFonts w:ascii="Times New Roman" w:hAnsi="Times New Roman" w:cs="Times New Roman"/>
          <w:sz w:val="24"/>
          <w:szCs w:val="24"/>
        </w:rPr>
        <w:t xml:space="preserve">нормативные правовые акты </w:t>
      </w:r>
      <w:r w:rsidRPr="00937672">
        <w:rPr>
          <w:rFonts w:ascii="Times New Roman" w:hAnsi="Times New Roman" w:cs="Times New Roman"/>
          <w:sz w:val="24"/>
          <w:szCs w:val="24"/>
        </w:rPr>
        <w:t>размещены на Официальном интернет-портале правовой информации (http://pravo.gov.ru/index.html), ссылки на который имеются на официальном сайте Управления, на официальном портале государственных услуг (</w:t>
      </w:r>
      <w:hyperlink r:id="rId5" w:history="1">
        <w:r w:rsidRPr="009376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https://www.gosuslugi.ru/r/tambov</w:t>
        </w:r>
      </w:hyperlink>
      <w:r w:rsidRPr="00937672">
        <w:rPr>
          <w:rFonts w:ascii="Times New Roman" w:hAnsi="Times New Roman" w:cs="Times New Roman"/>
          <w:sz w:val="24"/>
          <w:szCs w:val="24"/>
        </w:rPr>
        <w:t xml:space="preserve">) и на портале государственных услуг Тамбовской области: </w:t>
      </w:r>
      <w:hyperlink r:id="rId6" w:history="1">
        <w:r w:rsidRPr="0093767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https://gosuslugi68.ru/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7A1684" w:rsidRPr="00D7261A" w:rsidRDefault="00F8794A" w:rsidP="00F8794A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D7261A">
        <w:rPr>
          <w:rFonts w:ascii="Times New Roman" w:hAnsi="Times New Roman" w:cs="Times New Roman"/>
          <w:sz w:val="24"/>
          <w:szCs w:val="24"/>
        </w:rPr>
        <w:t xml:space="preserve">     </w:t>
      </w:r>
      <w:r w:rsidR="00D3168B" w:rsidRPr="00D7261A">
        <w:rPr>
          <w:rFonts w:ascii="Times New Roman" w:hAnsi="Times New Roman" w:cs="Times New Roman"/>
          <w:sz w:val="24"/>
          <w:szCs w:val="24"/>
        </w:rPr>
        <w:t>1</w:t>
      </w:r>
      <w:r w:rsidR="007A1684" w:rsidRPr="00D7261A">
        <w:rPr>
          <w:rFonts w:ascii="Times New Roman" w:hAnsi="Times New Roman" w:cs="Times New Roman"/>
          <w:sz w:val="24"/>
          <w:szCs w:val="24"/>
        </w:rPr>
        <w:t xml:space="preserve">) Жилищный кодек Российской Федерации - ФЗ от 29 декабря 2004 г. №188-ФЗ (с посл. изм. и доп.) //СЗ РФ, 2005, № 1, ст. 14; 2006; </w:t>
      </w:r>
      <w:r w:rsidR="000F01FD" w:rsidRPr="000F01FD">
        <w:rPr>
          <w:rFonts w:ascii="Times New Roman" w:hAnsi="Times New Roman" w:cs="Times New Roman"/>
          <w:sz w:val="24"/>
          <w:szCs w:val="24"/>
        </w:rPr>
        <w:t>https://base.garant.ru/12138291/</w:t>
      </w:r>
      <w:r w:rsidR="000F01FD">
        <w:rPr>
          <w:rFonts w:ascii="Times New Roman" w:hAnsi="Times New Roman" w:cs="Times New Roman"/>
          <w:sz w:val="24"/>
          <w:szCs w:val="24"/>
        </w:rPr>
        <w:t>;</w:t>
      </w:r>
    </w:p>
    <w:p w:rsidR="000C6EF7" w:rsidRPr="00D7261A" w:rsidRDefault="00F8794A" w:rsidP="000C6EF7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  <w:r w:rsidRPr="00D7261A">
        <w:rPr>
          <w:sz w:val="24"/>
          <w:szCs w:val="24"/>
        </w:rPr>
        <w:t xml:space="preserve">     </w:t>
      </w:r>
      <w:r w:rsidR="000C6EF7" w:rsidRPr="00D7261A">
        <w:rPr>
          <w:sz w:val="24"/>
          <w:szCs w:val="24"/>
        </w:rPr>
        <w:t xml:space="preserve"> 2) Кодекс Российской Федерации об административных правонарушениях (ФЗ от 30.12.2001 г. №195-ФЗ, с посл. изм. и доп.) (далее – КоАП РФ);</w:t>
      </w:r>
      <w:r w:rsidR="00FC388E" w:rsidRPr="00FC388E">
        <w:t xml:space="preserve"> </w:t>
      </w:r>
      <w:r w:rsidR="00FC388E" w:rsidRPr="00FC388E">
        <w:rPr>
          <w:sz w:val="24"/>
          <w:szCs w:val="24"/>
        </w:rPr>
        <w:t>https://base.garant.ru/12125267/</w:t>
      </w:r>
      <w:r w:rsidR="00FC388E">
        <w:rPr>
          <w:sz w:val="24"/>
          <w:szCs w:val="24"/>
        </w:rPr>
        <w:t>;</w:t>
      </w:r>
    </w:p>
    <w:p w:rsidR="007A1684" w:rsidRPr="00D7261A" w:rsidRDefault="000C6EF7" w:rsidP="00F8794A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D7261A">
        <w:rPr>
          <w:rFonts w:ascii="Times New Roman" w:hAnsi="Times New Roman" w:cs="Times New Roman"/>
          <w:sz w:val="24"/>
          <w:szCs w:val="24"/>
        </w:rPr>
        <w:t xml:space="preserve">     3</w:t>
      </w:r>
      <w:r w:rsidR="007A1684" w:rsidRPr="00D7261A">
        <w:rPr>
          <w:rFonts w:ascii="Times New Roman" w:hAnsi="Times New Roman" w:cs="Times New Roman"/>
          <w:sz w:val="24"/>
          <w:szCs w:val="24"/>
        </w:rPr>
        <w:t>) Федеральный закон от 26</w:t>
      </w:r>
      <w:r w:rsidR="000F01FD">
        <w:rPr>
          <w:rFonts w:ascii="Times New Roman" w:hAnsi="Times New Roman" w:cs="Times New Roman"/>
          <w:sz w:val="24"/>
          <w:szCs w:val="24"/>
        </w:rPr>
        <w:t>.12.</w:t>
      </w:r>
      <w:r w:rsidR="007A1684" w:rsidRPr="00D7261A">
        <w:rPr>
          <w:rFonts w:ascii="Times New Roman" w:hAnsi="Times New Roman" w:cs="Times New Roman"/>
          <w:sz w:val="24"/>
          <w:szCs w:val="24"/>
        </w:rPr>
        <w:t xml:space="preserve">2008 г. № 294-ФЗ (с посл. изм. и доп.) «О защите прав юридических лиц и индивидуальных предпринимателей при осуществлении государственного контроля (надзора) и муниципального контроля» // СЗ РФ, 2008, № 52, ст. 6249; </w:t>
      </w:r>
      <w:r w:rsidR="00DE0CE1" w:rsidRPr="00DE0CE1">
        <w:rPr>
          <w:rFonts w:ascii="Times New Roman" w:hAnsi="Times New Roman" w:cs="Times New Roman"/>
          <w:sz w:val="24"/>
          <w:szCs w:val="24"/>
        </w:rPr>
        <w:t>https://base.garant.ru/12164247/</w:t>
      </w:r>
      <w:r w:rsidR="00DE0CE1">
        <w:rPr>
          <w:rFonts w:ascii="Times New Roman" w:hAnsi="Times New Roman" w:cs="Times New Roman"/>
          <w:sz w:val="24"/>
          <w:szCs w:val="24"/>
        </w:rPr>
        <w:t>;</w:t>
      </w:r>
    </w:p>
    <w:p w:rsidR="000C6EF7" w:rsidRPr="00D7261A" w:rsidRDefault="000C6EF7" w:rsidP="000C6EF7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  <w:r w:rsidRPr="00D7261A">
        <w:rPr>
          <w:sz w:val="24"/>
          <w:szCs w:val="24"/>
        </w:rPr>
        <w:t xml:space="preserve">     4) Федеральный закон от 02.05.2006 г. № 59-ФЗ «О порядке рассмотрения обращений граждан Российской Федерации»;</w:t>
      </w:r>
      <w:r w:rsidR="00DE0CE1" w:rsidRPr="00DE0CE1">
        <w:t xml:space="preserve"> </w:t>
      </w:r>
      <w:r w:rsidR="00DE0CE1" w:rsidRPr="00DE0CE1">
        <w:rPr>
          <w:sz w:val="24"/>
          <w:szCs w:val="24"/>
        </w:rPr>
        <w:t>https://base.garant.ru/12146661/</w:t>
      </w:r>
      <w:r w:rsidR="00DE0CE1">
        <w:rPr>
          <w:sz w:val="24"/>
          <w:szCs w:val="24"/>
        </w:rPr>
        <w:t>;</w:t>
      </w:r>
    </w:p>
    <w:p w:rsidR="00D3168B" w:rsidRPr="00D7261A" w:rsidRDefault="00D3168B" w:rsidP="00D3168B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  <w:r w:rsidRPr="00D7261A">
        <w:rPr>
          <w:sz w:val="24"/>
          <w:szCs w:val="24"/>
        </w:rPr>
        <w:t xml:space="preserve">     5) Федеральный закон от 29.12.2014 г. № 473-ФЗ «О территориях опережающего социально-экономического развития в Российской Федерации»</w:t>
      </w:r>
      <w:r w:rsidR="00EF07D3" w:rsidRPr="00D7261A">
        <w:rPr>
          <w:sz w:val="24"/>
          <w:szCs w:val="24"/>
        </w:rPr>
        <w:t>;</w:t>
      </w:r>
      <w:r w:rsidR="00DE0CE1" w:rsidRPr="00DE0CE1">
        <w:t xml:space="preserve"> </w:t>
      </w:r>
      <w:r w:rsidR="00DE0CE1" w:rsidRPr="00DE0CE1">
        <w:rPr>
          <w:sz w:val="24"/>
          <w:szCs w:val="24"/>
        </w:rPr>
        <w:t>https://base.garant.ru/70831204/</w:t>
      </w:r>
      <w:r w:rsidR="00DE0CE1">
        <w:rPr>
          <w:sz w:val="24"/>
          <w:szCs w:val="24"/>
        </w:rPr>
        <w:t>;</w:t>
      </w:r>
    </w:p>
    <w:p w:rsidR="000C6EF7" w:rsidRPr="00D7261A" w:rsidRDefault="000C6EF7" w:rsidP="000C6EF7">
      <w:pPr>
        <w:pStyle w:val="1"/>
        <w:shd w:val="clear" w:color="auto" w:fill="auto"/>
        <w:tabs>
          <w:tab w:val="left" w:pos="542"/>
        </w:tabs>
        <w:ind w:firstLine="0"/>
        <w:jc w:val="both"/>
        <w:rPr>
          <w:sz w:val="24"/>
          <w:szCs w:val="24"/>
        </w:rPr>
      </w:pPr>
      <w:r w:rsidRPr="00D7261A">
        <w:rPr>
          <w:sz w:val="24"/>
          <w:szCs w:val="24"/>
        </w:rPr>
        <w:t xml:space="preserve">     </w:t>
      </w:r>
      <w:r w:rsidR="00EF07D3" w:rsidRPr="00D7261A">
        <w:rPr>
          <w:sz w:val="24"/>
          <w:szCs w:val="24"/>
        </w:rPr>
        <w:t>6</w:t>
      </w:r>
      <w:r w:rsidRPr="00D7261A">
        <w:rPr>
          <w:sz w:val="24"/>
          <w:szCs w:val="24"/>
        </w:rPr>
        <w:t>) постановление Правительства Российской Федерации от 13.08.2006 г.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 http://www.consultant.ru/document/cons_doc_LAW_62293/</w:t>
      </w:r>
      <w:r w:rsidR="00FC388E">
        <w:rPr>
          <w:sz w:val="24"/>
          <w:szCs w:val="24"/>
        </w:rPr>
        <w:t>;</w:t>
      </w:r>
    </w:p>
    <w:p w:rsidR="000C6EF7" w:rsidRPr="00D7261A" w:rsidRDefault="000C6EF7" w:rsidP="000C6EF7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  <w:r w:rsidRPr="00D7261A">
        <w:rPr>
          <w:sz w:val="24"/>
          <w:szCs w:val="24"/>
        </w:rPr>
        <w:t xml:space="preserve">     </w:t>
      </w:r>
      <w:r w:rsidR="00EF07D3" w:rsidRPr="00D7261A">
        <w:rPr>
          <w:sz w:val="24"/>
          <w:szCs w:val="24"/>
        </w:rPr>
        <w:t>7</w:t>
      </w:r>
      <w:r w:rsidRPr="00D7261A">
        <w:rPr>
          <w:sz w:val="24"/>
          <w:szCs w:val="24"/>
        </w:rPr>
        <w:t>) постановление Правительства Российской Федерации от 21.01.2006 г. № 25 «Об утверждении Правил пользования жилыми помещениями»; https://base.garant.ru/12144571/</w:t>
      </w:r>
    </w:p>
    <w:p w:rsidR="000C6EF7" w:rsidRPr="00D7261A" w:rsidRDefault="000C6EF7" w:rsidP="000C6EF7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  <w:r w:rsidRPr="00D7261A">
        <w:rPr>
          <w:sz w:val="24"/>
          <w:szCs w:val="24"/>
        </w:rPr>
        <w:t xml:space="preserve">     </w:t>
      </w:r>
      <w:r w:rsidR="00EF07D3" w:rsidRPr="00D7261A">
        <w:rPr>
          <w:sz w:val="24"/>
          <w:szCs w:val="24"/>
        </w:rPr>
        <w:t>8</w:t>
      </w:r>
      <w:r w:rsidRPr="00D7261A">
        <w:rPr>
          <w:sz w:val="24"/>
          <w:szCs w:val="24"/>
        </w:rPr>
        <w:t>) постановление Правительства Российской Федерации от 06.05.2011 г. № 354 «О предоставлении коммунальных услуг собственникам и пользователям помещений в многоквартирных домах и жилых домов»; https://base.garant.ru/12186043/</w:t>
      </w:r>
      <w:r w:rsidR="00FC388E">
        <w:rPr>
          <w:sz w:val="24"/>
          <w:szCs w:val="24"/>
        </w:rPr>
        <w:t>;</w:t>
      </w:r>
    </w:p>
    <w:p w:rsidR="000C6EF7" w:rsidRPr="00D7261A" w:rsidRDefault="000C6EF7" w:rsidP="000C6EF7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  <w:r w:rsidRPr="00D7261A">
        <w:rPr>
          <w:sz w:val="24"/>
          <w:szCs w:val="24"/>
        </w:rPr>
        <w:t xml:space="preserve">     </w:t>
      </w:r>
      <w:r w:rsidR="00EF07D3" w:rsidRPr="00D7261A">
        <w:rPr>
          <w:sz w:val="24"/>
          <w:szCs w:val="24"/>
        </w:rPr>
        <w:t>9</w:t>
      </w:r>
      <w:r w:rsidRPr="00D7261A">
        <w:rPr>
          <w:sz w:val="24"/>
          <w:szCs w:val="24"/>
        </w:rPr>
        <w:t xml:space="preserve">) постановление Правительства Российской Федерации от 30.06.2010 г.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предпринимателей»; </w:t>
      </w:r>
      <w:hyperlink r:id="rId7" w:history="1">
        <w:r w:rsidR="00EF07D3" w:rsidRPr="00D7261A">
          <w:rPr>
            <w:rStyle w:val="a3"/>
            <w:sz w:val="24"/>
            <w:szCs w:val="24"/>
          </w:rPr>
          <w:t>https://base.garant.ru/12177032/</w:t>
        </w:r>
      </w:hyperlink>
      <w:r w:rsidR="005E5FA6">
        <w:rPr>
          <w:sz w:val="24"/>
          <w:szCs w:val="24"/>
        </w:rPr>
        <w:t>;</w:t>
      </w:r>
    </w:p>
    <w:p w:rsidR="00EF07D3" w:rsidRPr="00D7261A" w:rsidRDefault="00EF07D3" w:rsidP="000C6EF7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  <w:r w:rsidRPr="00D7261A">
        <w:rPr>
          <w:sz w:val="24"/>
          <w:szCs w:val="24"/>
        </w:rPr>
        <w:t xml:space="preserve">     10) постановление Правительства Российской Федерации от 22.10.2015 г. № 1132 «О совместных плановых проверках, проводимых в отношении резидентов территории опережающего социально-экономического развития органами, уполномоченными на </w:t>
      </w:r>
      <w:r w:rsidRPr="00D7261A">
        <w:rPr>
          <w:sz w:val="24"/>
          <w:szCs w:val="24"/>
        </w:rPr>
        <w:lastRenderedPageBreak/>
        <w:t>осуществление государственного контроля (надзора), муниципального контроля»;</w:t>
      </w:r>
      <w:r w:rsidR="005E5FA6" w:rsidRPr="005E5FA6">
        <w:t xml:space="preserve"> </w:t>
      </w:r>
      <w:r w:rsidR="005E5FA6" w:rsidRPr="005E5FA6">
        <w:rPr>
          <w:sz w:val="24"/>
          <w:szCs w:val="24"/>
        </w:rPr>
        <w:t>https://base.garant.ru/71227540/</w:t>
      </w:r>
      <w:r w:rsidR="005E5FA6">
        <w:rPr>
          <w:sz w:val="24"/>
          <w:szCs w:val="24"/>
        </w:rPr>
        <w:t>;</w:t>
      </w:r>
    </w:p>
    <w:p w:rsidR="000C6EF7" w:rsidRPr="00D7261A" w:rsidRDefault="000C6EF7" w:rsidP="000C6EF7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  <w:r w:rsidRPr="00D7261A">
        <w:rPr>
          <w:sz w:val="24"/>
          <w:szCs w:val="24"/>
        </w:rPr>
        <w:t xml:space="preserve">     </w:t>
      </w:r>
      <w:r w:rsidR="00EF07D3" w:rsidRPr="00D7261A">
        <w:rPr>
          <w:sz w:val="24"/>
          <w:szCs w:val="24"/>
        </w:rPr>
        <w:t>11</w:t>
      </w:r>
      <w:r w:rsidRPr="00D7261A">
        <w:rPr>
          <w:sz w:val="24"/>
          <w:szCs w:val="24"/>
        </w:rPr>
        <w:t xml:space="preserve">) Правила и нормы технической эксплуатации жилищного фонда, утвержденными постановлением Госстроя России от 27.09.2003 г. № 170; </w:t>
      </w:r>
      <w:hyperlink r:id="rId8" w:history="1">
        <w:r w:rsidR="00EF07D3" w:rsidRPr="00D7261A">
          <w:rPr>
            <w:rStyle w:val="a3"/>
            <w:sz w:val="24"/>
            <w:szCs w:val="24"/>
          </w:rPr>
          <w:t>https://base.garant.ru/12132859/</w:t>
        </w:r>
      </w:hyperlink>
      <w:r w:rsidR="005E5FA6">
        <w:rPr>
          <w:sz w:val="24"/>
          <w:szCs w:val="24"/>
        </w:rPr>
        <w:t>;</w:t>
      </w:r>
    </w:p>
    <w:p w:rsidR="00EF07D3" w:rsidRPr="00D7261A" w:rsidRDefault="00EF07D3" w:rsidP="00EF07D3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  <w:r w:rsidRPr="00D7261A">
        <w:rPr>
          <w:sz w:val="24"/>
          <w:szCs w:val="24"/>
        </w:rPr>
        <w:t xml:space="preserve">     </w:t>
      </w:r>
      <w:r w:rsidR="00D7261A">
        <w:rPr>
          <w:sz w:val="24"/>
          <w:szCs w:val="24"/>
        </w:rPr>
        <w:t xml:space="preserve">12) </w:t>
      </w:r>
      <w:r w:rsidRPr="00D7261A">
        <w:rPr>
          <w:sz w:val="24"/>
          <w:szCs w:val="24"/>
        </w:rPr>
        <w:t xml:space="preserve">Приказ </w:t>
      </w:r>
      <w:proofErr w:type="spellStart"/>
      <w:r w:rsidRPr="00D7261A">
        <w:rPr>
          <w:sz w:val="24"/>
          <w:szCs w:val="24"/>
        </w:rPr>
        <w:t>Минэкономразвитя</w:t>
      </w:r>
      <w:proofErr w:type="spellEnd"/>
      <w:r w:rsidRPr="00D7261A">
        <w:rPr>
          <w:sz w:val="24"/>
          <w:szCs w:val="24"/>
        </w:rPr>
        <w:t xml:space="preserve"> России от 19.12.2016 № 817«О</w:t>
      </w:r>
      <w:r w:rsidR="001257E2">
        <w:rPr>
          <w:sz w:val="24"/>
          <w:szCs w:val="24"/>
        </w:rPr>
        <w:t>б утверждении порядка согласования проведения внеплановых проверок органами государственного контроля (надзора) и органами муниципального контроля в отношении</w:t>
      </w:r>
      <w:r w:rsidRPr="00D7261A">
        <w:rPr>
          <w:sz w:val="24"/>
          <w:szCs w:val="24"/>
        </w:rPr>
        <w:t xml:space="preserve"> резидентов территории опережающего социально-экономического развития</w:t>
      </w:r>
      <w:r w:rsidR="001257E2">
        <w:rPr>
          <w:sz w:val="24"/>
          <w:szCs w:val="24"/>
        </w:rPr>
        <w:t>, созданной на территории Российской Федерации, за исключением территории Дальневосточного федерального округа</w:t>
      </w:r>
      <w:r w:rsidRPr="00D7261A">
        <w:rPr>
          <w:sz w:val="24"/>
          <w:szCs w:val="24"/>
        </w:rPr>
        <w:t>»;</w:t>
      </w:r>
      <w:r w:rsidR="005E5FA6" w:rsidRPr="005E5FA6">
        <w:t xml:space="preserve"> </w:t>
      </w:r>
      <w:r w:rsidR="005E5FA6" w:rsidRPr="005E5FA6">
        <w:rPr>
          <w:sz w:val="24"/>
          <w:szCs w:val="24"/>
        </w:rPr>
        <w:t>https://base.garant.ru/71634868/</w:t>
      </w:r>
      <w:r w:rsidR="005E5FA6">
        <w:rPr>
          <w:sz w:val="24"/>
          <w:szCs w:val="24"/>
        </w:rPr>
        <w:t>;</w:t>
      </w:r>
    </w:p>
    <w:p w:rsidR="000C6EF7" w:rsidRPr="00D7261A" w:rsidRDefault="000C6EF7" w:rsidP="000C6EF7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  <w:r w:rsidRPr="00D7261A">
        <w:rPr>
          <w:sz w:val="24"/>
          <w:szCs w:val="24"/>
        </w:rPr>
        <w:t xml:space="preserve">     1</w:t>
      </w:r>
      <w:r w:rsidR="00D7261A">
        <w:rPr>
          <w:sz w:val="24"/>
          <w:szCs w:val="24"/>
        </w:rPr>
        <w:t>3</w:t>
      </w:r>
      <w:r w:rsidRPr="00D7261A">
        <w:rPr>
          <w:sz w:val="24"/>
          <w:szCs w:val="24"/>
        </w:rPr>
        <w:t>) постановление главы администрации Тамбовской области от 18.03.2013 г. № 93 «Об определении уполномоченного органа исполнительной власти области в сфере регионального государственного жилищного надзора»; https://base.garant.ru/28168476/</w:t>
      </w:r>
      <w:r w:rsidR="005E5FA6">
        <w:rPr>
          <w:sz w:val="24"/>
          <w:szCs w:val="24"/>
        </w:rPr>
        <w:t>;</w:t>
      </w:r>
    </w:p>
    <w:p w:rsidR="000C6EF7" w:rsidRPr="00D7261A" w:rsidRDefault="000C6EF7" w:rsidP="000C6EF7">
      <w:pPr>
        <w:pStyle w:val="1"/>
        <w:shd w:val="clear" w:color="auto" w:fill="auto"/>
        <w:tabs>
          <w:tab w:val="left" w:pos="549"/>
        </w:tabs>
        <w:ind w:firstLine="0"/>
        <w:jc w:val="both"/>
        <w:rPr>
          <w:sz w:val="24"/>
          <w:szCs w:val="24"/>
        </w:rPr>
      </w:pPr>
      <w:r w:rsidRPr="00D7261A">
        <w:rPr>
          <w:sz w:val="24"/>
          <w:szCs w:val="24"/>
        </w:rPr>
        <w:t xml:space="preserve">     1</w:t>
      </w:r>
      <w:r w:rsidR="00D7261A">
        <w:rPr>
          <w:sz w:val="24"/>
          <w:szCs w:val="24"/>
        </w:rPr>
        <w:t>4</w:t>
      </w:r>
      <w:r w:rsidRPr="00D7261A">
        <w:rPr>
          <w:sz w:val="24"/>
          <w:szCs w:val="24"/>
        </w:rPr>
        <w:t>) постановление главы администрации Тамбовской области от 29.05.2013 г. № 171 «Об утверждении Положения об управлении государственного жилищного надзора Тамбовской области»; https://base.garant.ru/28167597/</w:t>
      </w:r>
      <w:r w:rsidR="005E5FA6">
        <w:rPr>
          <w:sz w:val="24"/>
          <w:szCs w:val="24"/>
        </w:rPr>
        <w:t>;</w:t>
      </w:r>
    </w:p>
    <w:p w:rsidR="000C6EF7" w:rsidRPr="00D7261A" w:rsidRDefault="000C6EF7" w:rsidP="000C6EF7">
      <w:pPr>
        <w:pStyle w:val="1"/>
        <w:shd w:val="clear" w:color="auto" w:fill="auto"/>
        <w:tabs>
          <w:tab w:val="left" w:pos="549"/>
        </w:tabs>
        <w:ind w:firstLine="0"/>
        <w:jc w:val="both"/>
        <w:rPr>
          <w:sz w:val="24"/>
          <w:szCs w:val="24"/>
        </w:rPr>
      </w:pPr>
      <w:r w:rsidRPr="00D7261A">
        <w:rPr>
          <w:sz w:val="24"/>
          <w:szCs w:val="24"/>
        </w:rPr>
        <w:t xml:space="preserve">     1</w:t>
      </w:r>
      <w:r w:rsidR="00D7261A">
        <w:rPr>
          <w:sz w:val="24"/>
          <w:szCs w:val="24"/>
        </w:rPr>
        <w:t>5</w:t>
      </w:r>
      <w:r w:rsidRPr="00D7261A">
        <w:rPr>
          <w:sz w:val="24"/>
          <w:szCs w:val="24"/>
        </w:rPr>
        <w:t>) постановление администрации Тамбовской области от 29.05.2013 г. № 534 «Об утверждении Порядка осуществления регионального государственного жилищного надзора на территории Тамбовской области». https://base.garant.ru/28167599/</w:t>
      </w:r>
      <w:r w:rsidR="005E5FA6">
        <w:rPr>
          <w:sz w:val="24"/>
          <w:szCs w:val="24"/>
        </w:rPr>
        <w:t>.</w:t>
      </w:r>
    </w:p>
    <w:p w:rsidR="000C6EF7" w:rsidRPr="00D7261A" w:rsidRDefault="000C6EF7" w:rsidP="000C6EF7">
      <w:pPr>
        <w:pStyle w:val="1"/>
        <w:shd w:val="clear" w:color="auto" w:fill="auto"/>
        <w:tabs>
          <w:tab w:val="left" w:pos="549"/>
        </w:tabs>
        <w:ind w:firstLine="740"/>
        <w:jc w:val="both"/>
        <w:rPr>
          <w:sz w:val="24"/>
          <w:szCs w:val="24"/>
        </w:rPr>
      </w:pPr>
    </w:p>
    <w:p w:rsidR="000C6EF7" w:rsidRPr="00D7261A" w:rsidRDefault="000C6EF7" w:rsidP="00F8794A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0C6EF7" w:rsidRPr="00D7261A" w:rsidSect="00BA7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684"/>
    <w:rsid w:val="000A3581"/>
    <w:rsid w:val="000C6EF7"/>
    <w:rsid w:val="000F01FD"/>
    <w:rsid w:val="001257E2"/>
    <w:rsid w:val="002C3EBB"/>
    <w:rsid w:val="003547A5"/>
    <w:rsid w:val="00435F24"/>
    <w:rsid w:val="00596A8B"/>
    <w:rsid w:val="005E5FA6"/>
    <w:rsid w:val="007A1684"/>
    <w:rsid w:val="008432A0"/>
    <w:rsid w:val="0089041D"/>
    <w:rsid w:val="009165F1"/>
    <w:rsid w:val="00937672"/>
    <w:rsid w:val="00A04343"/>
    <w:rsid w:val="00A17AE2"/>
    <w:rsid w:val="00B15AE3"/>
    <w:rsid w:val="00B623D1"/>
    <w:rsid w:val="00BA7CA9"/>
    <w:rsid w:val="00C01CFA"/>
    <w:rsid w:val="00D3168B"/>
    <w:rsid w:val="00D43915"/>
    <w:rsid w:val="00D7261A"/>
    <w:rsid w:val="00DD66DD"/>
    <w:rsid w:val="00DE0CE1"/>
    <w:rsid w:val="00EC044D"/>
    <w:rsid w:val="00EF07D3"/>
    <w:rsid w:val="00F8794A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68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val="en-US" w:eastAsia="zh-CN"/>
    </w:rPr>
  </w:style>
  <w:style w:type="character" w:styleId="a3">
    <w:name w:val="Hyperlink"/>
    <w:basedOn w:val="a0"/>
    <w:uiPriority w:val="99"/>
    <w:unhideWhenUsed/>
    <w:rsid w:val="00D43915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1"/>
    <w:rsid w:val="000C6EF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0C6EF7"/>
    <w:pPr>
      <w:widowControl w:val="0"/>
      <w:shd w:val="clear" w:color="auto" w:fill="FFFFFF"/>
      <w:spacing w:after="0" w:line="257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68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val="en-US" w:eastAsia="zh-CN"/>
    </w:rPr>
  </w:style>
  <w:style w:type="character" w:styleId="a3">
    <w:name w:val="Hyperlink"/>
    <w:basedOn w:val="a0"/>
    <w:uiPriority w:val="99"/>
    <w:unhideWhenUsed/>
    <w:rsid w:val="00D43915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1"/>
    <w:rsid w:val="000C6EF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0C6EF7"/>
    <w:pPr>
      <w:widowControl w:val="0"/>
      <w:shd w:val="clear" w:color="auto" w:fill="FFFFFF"/>
      <w:spacing w:after="0" w:line="257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32859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1217703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osuslugi68.ru/" TargetMode="External"/><Relationship Id="rId5" Type="http://schemas.openxmlformats.org/officeDocument/2006/relationships/hyperlink" Target="https://www.gosuslugi.ru/r/tambov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Клинков Александр Анатольевич</cp:lastModifiedBy>
  <cp:revision>2</cp:revision>
  <dcterms:created xsi:type="dcterms:W3CDTF">2020-01-30T12:34:00Z</dcterms:created>
  <dcterms:modified xsi:type="dcterms:W3CDTF">2020-01-30T12:34:00Z</dcterms:modified>
</cp:coreProperties>
</file>